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597E" w:rsidRDefault="00F5597E" w:rsidP="00F5597E">
      <w:pPr>
        <w:spacing w:line="480" w:lineRule="auto"/>
        <w:jc w:val="both"/>
        <w:rPr>
          <w:rFonts w:ascii="Times New Roman" w:hAnsi="Times New Roman" w:cs="Times New Roman"/>
          <w:sz w:val="24"/>
        </w:rPr>
      </w:pPr>
    </w:p>
    <w:p w:rsidR="00F5597E" w:rsidRDefault="00F5597E" w:rsidP="00F5597E">
      <w:pPr>
        <w:spacing w:line="480" w:lineRule="auto"/>
        <w:jc w:val="both"/>
        <w:rPr>
          <w:rFonts w:ascii="Times New Roman" w:hAnsi="Times New Roman" w:cs="Times New Roman"/>
          <w:sz w:val="24"/>
        </w:rPr>
      </w:pPr>
      <w:bookmarkStart w:id="0" w:name="_GoBack"/>
      <w:bookmarkEnd w:id="0"/>
    </w:p>
    <w:p w:rsidR="00F5597E" w:rsidRDefault="00F5597E" w:rsidP="00F5597E">
      <w:pPr>
        <w:spacing w:line="480" w:lineRule="auto"/>
        <w:jc w:val="both"/>
        <w:rPr>
          <w:rFonts w:ascii="Times New Roman" w:hAnsi="Times New Roman" w:cs="Times New Roman"/>
          <w:sz w:val="24"/>
        </w:rPr>
      </w:pPr>
    </w:p>
    <w:p w:rsidR="00F5597E" w:rsidRDefault="00F5597E" w:rsidP="00F5597E">
      <w:pPr>
        <w:spacing w:line="480" w:lineRule="auto"/>
        <w:jc w:val="both"/>
        <w:rPr>
          <w:rFonts w:ascii="Times New Roman" w:hAnsi="Times New Roman" w:cs="Times New Roman"/>
          <w:sz w:val="24"/>
        </w:rPr>
      </w:pPr>
    </w:p>
    <w:p w:rsidR="00F5597E" w:rsidRPr="00616684" w:rsidRDefault="00F5597E" w:rsidP="00F5597E">
      <w:pPr>
        <w:spacing w:line="480" w:lineRule="auto"/>
        <w:jc w:val="center"/>
        <w:rPr>
          <w:rFonts w:ascii="Times New Roman" w:hAnsi="Times New Roman" w:cs="Times New Roman"/>
          <w:b/>
          <w:sz w:val="24"/>
        </w:rPr>
      </w:pPr>
      <w:r w:rsidRPr="00616684">
        <w:rPr>
          <w:rFonts w:ascii="Times New Roman" w:hAnsi="Times New Roman" w:cs="Times New Roman"/>
          <w:b/>
          <w:sz w:val="24"/>
        </w:rPr>
        <w:t>Teacher Layoffs</w:t>
      </w:r>
    </w:p>
    <w:p w:rsidR="00F5597E" w:rsidRDefault="00F5597E" w:rsidP="00F5597E">
      <w:pPr>
        <w:spacing w:line="480" w:lineRule="auto"/>
        <w:jc w:val="center"/>
        <w:rPr>
          <w:rFonts w:ascii="Times New Roman" w:hAnsi="Times New Roman" w:cs="Times New Roman"/>
          <w:sz w:val="24"/>
        </w:rPr>
      </w:pPr>
      <w:r>
        <w:rPr>
          <w:rFonts w:ascii="Times New Roman" w:hAnsi="Times New Roman" w:cs="Times New Roman"/>
          <w:sz w:val="24"/>
        </w:rPr>
        <w:t>Institution</w:t>
      </w:r>
    </w:p>
    <w:p w:rsidR="00F5597E" w:rsidRDefault="00F5597E" w:rsidP="00F5597E">
      <w:pPr>
        <w:spacing w:line="480" w:lineRule="auto"/>
        <w:jc w:val="center"/>
        <w:rPr>
          <w:rFonts w:ascii="Times New Roman" w:hAnsi="Times New Roman" w:cs="Times New Roman"/>
          <w:sz w:val="24"/>
        </w:rPr>
      </w:pPr>
      <w:r>
        <w:rPr>
          <w:rFonts w:ascii="Times New Roman" w:hAnsi="Times New Roman" w:cs="Times New Roman"/>
          <w:sz w:val="24"/>
        </w:rPr>
        <w:t>Course</w:t>
      </w:r>
    </w:p>
    <w:p w:rsidR="00F5597E" w:rsidRDefault="00F5597E" w:rsidP="00F5597E">
      <w:pPr>
        <w:spacing w:line="480" w:lineRule="auto"/>
        <w:jc w:val="center"/>
        <w:rPr>
          <w:rFonts w:ascii="Times New Roman" w:hAnsi="Times New Roman" w:cs="Times New Roman"/>
          <w:sz w:val="24"/>
        </w:rPr>
      </w:pPr>
      <w:r>
        <w:rPr>
          <w:rFonts w:ascii="Times New Roman" w:hAnsi="Times New Roman" w:cs="Times New Roman"/>
          <w:sz w:val="24"/>
        </w:rPr>
        <w:t>Name</w:t>
      </w:r>
    </w:p>
    <w:p w:rsidR="00F5597E" w:rsidRDefault="00F5597E" w:rsidP="00F5597E">
      <w:pPr>
        <w:spacing w:line="480" w:lineRule="auto"/>
        <w:jc w:val="both"/>
        <w:rPr>
          <w:rFonts w:ascii="Times New Roman" w:hAnsi="Times New Roman" w:cs="Times New Roman"/>
          <w:sz w:val="24"/>
        </w:rPr>
      </w:pPr>
    </w:p>
    <w:p w:rsidR="00F5597E" w:rsidRDefault="00F5597E" w:rsidP="00F5597E">
      <w:pPr>
        <w:spacing w:line="480" w:lineRule="auto"/>
        <w:jc w:val="both"/>
        <w:rPr>
          <w:rFonts w:ascii="Times New Roman" w:hAnsi="Times New Roman" w:cs="Times New Roman"/>
          <w:sz w:val="24"/>
        </w:rPr>
      </w:pPr>
    </w:p>
    <w:p w:rsidR="00F5597E" w:rsidRDefault="00F5597E" w:rsidP="00F5597E">
      <w:pPr>
        <w:spacing w:line="480" w:lineRule="auto"/>
        <w:jc w:val="both"/>
        <w:rPr>
          <w:rFonts w:ascii="Times New Roman" w:hAnsi="Times New Roman" w:cs="Times New Roman"/>
          <w:sz w:val="24"/>
        </w:rPr>
      </w:pPr>
    </w:p>
    <w:p w:rsidR="00F5597E" w:rsidRDefault="00F5597E" w:rsidP="00F5597E">
      <w:pPr>
        <w:spacing w:line="480" w:lineRule="auto"/>
        <w:jc w:val="both"/>
        <w:rPr>
          <w:rFonts w:ascii="Times New Roman" w:hAnsi="Times New Roman" w:cs="Times New Roman"/>
          <w:sz w:val="24"/>
        </w:rPr>
      </w:pPr>
    </w:p>
    <w:p w:rsidR="00F5597E" w:rsidRDefault="00F5597E" w:rsidP="00F5597E">
      <w:pPr>
        <w:spacing w:line="480" w:lineRule="auto"/>
        <w:jc w:val="both"/>
        <w:rPr>
          <w:rFonts w:ascii="Times New Roman" w:hAnsi="Times New Roman" w:cs="Times New Roman"/>
          <w:sz w:val="24"/>
        </w:rPr>
      </w:pPr>
    </w:p>
    <w:p w:rsidR="00F5597E" w:rsidRDefault="00F5597E" w:rsidP="00F5597E">
      <w:pPr>
        <w:spacing w:line="480" w:lineRule="auto"/>
        <w:jc w:val="both"/>
        <w:rPr>
          <w:rFonts w:ascii="Times New Roman" w:hAnsi="Times New Roman" w:cs="Times New Roman"/>
          <w:sz w:val="24"/>
        </w:rPr>
      </w:pPr>
    </w:p>
    <w:p w:rsidR="00F5597E" w:rsidRDefault="00F5597E" w:rsidP="00F5597E">
      <w:pPr>
        <w:spacing w:line="480" w:lineRule="auto"/>
        <w:jc w:val="both"/>
        <w:rPr>
          <w:rFonts w:ascii="Times New Roman" w:hAnsi="Times New Roman" w:cs="Times New Roman"/>
          <w:sz w:val="24"/>
        </w:rPr>
      </w:pPr>
    </w:p>
    <w:p w:rsidR="00F5597E" w:rsidRDefault="00F5597E" w:rsidP="00F5597E">
      <w:pPr>
        <w:spacing w:line="480" w:lineRule="auto"/>
        <w:jc w:val="both"/>
        <w:rPr>
          <w:rFonts w:ascii="Times New Roman" w:hAnsi="Times New Roman" w:cs="Times New Roman"/>
          <w:sz w:val="24"/>
        </w:rPr>
      </w:pPr>
    </w:p>
    <w:p w:rsidR="00F5597E" w:rsidRDefault="00F5597E" w:rsidP="00F5597E">
      <w:pPr>
        <w:spacing w:line="480" w:lineRule="auto"/>
        <w:jc w:val="both"/>
        <w:rPr>
          <w:rFonts w:ascii="Times New Roman" w:hAnsi="Times New Roman" w:cs="Times New Roman"/>
          <w:sz w:val="24"/>
        </w:rPr>
      </w:pPr>
    </w:p>
    <w:p w:rsidR="00F5597E" w:rsidRDefault="00F5597E" w:rsidP="00F5597E">
      <w:pPr>
        <w:spacing w:line="480" w:lineRule="auto"/>
        <w:jc w:val="both"/>
        <w:rPr>
          <w:rFonts w:ascii="Times New Roman" w:hAnsi="Times New Roman" w:cs="Times New Roman"/>
          <w:sz w:val="24"/>
        </w:rPr>
      </w:pPr>
    </w:p>
    <w:p w:rsidR="00372519" w:rsidRPr="00372519" w:rsidRDefault="00372519" w:rsidP="009B7D4F">
      <w:pPr>
        <w:spacing w:line="480" w:lineRule="auto"/>
        <w:ind w:firstLine="720"/>
        <w:jc w:val="both"/>
        <w:rPr>
          <w:rFonts w:ascii="Times New Roman" w:hAnsi="Times New Roman" w:cs="Times New Roman"/>
          <w:sz w:val="24"/>
        </w:rPr>
      </w:pPr>
      <w:r w:rsidRPr="00372519">
        <w:rPr>
          <w:rFonts w:ascii="Times New Roman" w:hAnsi="Times New Roman" w:cs="Times New Roman"/>
          <w:sz w:val="24"/>
        </w:rPr>
        <w:lastRenderedPageBreak/>
        <w:t xml:space="preserve">I think that teachers should be laid off based on effectiveness and not seniority. Staffing decisions should involve various factors that would help keep the most effective teachers in the classroom. The teachers who have been in the teaching profession for more than three years are considered to be more experienced. There are some counties in the US that factor performance and licensure status before making decisions concerning laying off the teachers. An example of such a county is Montgomery, Maryland, that protects the tenured teachers who have an experience of more than six years (National Council on Teacher Quality, 2010). However, those teachers who are less experienced, even though they earn tenure after two years, are laid off first following the order of licensure category. But, I think that the system should be altered and consider effectiveness so that we can have education improved. Also, the junior teachers are less expensive, and it is </w:t>
      </w:r>
      <w:r w:rsidR="00616684">
        <w:rPr>
          <w:rFonts w:ascii="Times New Roman" w:hAnsi="Times New Roman" w:cs="Times New Roman"/>
          <w:sz w:val="24"/>
        </w:rPr>
        <w:t>believ</w:t>
      </w:r>
      <w:r w:rsidRPr="00372519">
        <w:rPr>
          <w:rFonts w:ascii="Times New Roman" w:hAnsi="Times New Roman" w:cs="Times New Roman"/>
          <w:sz w:val="24"/>
        </w:rPr>
        <w:t xml:space="preserve">ed that a teacher becomes effective as a senior one after having taught for over three years. Thus, by considering effectiveness and employing the junior teachers who are effective will have mutual benefit to the students and the county itself in that the education sector will be improved as well as saving the amount that could be paid to the senior teachers, which is usually higher than that of the junior ones. </w:t>
      </w:r>
    </w:p>
    <w:p w:rsidR="00F5597E" w:rsidRDefault="00372519" w:rsidP="009B7D4F">
      <w:pPr>
        <w:spacing w:line="480" w:lineRule="auto"/>
        <w:ind w:firstLine="720"/>
        <w:jc w:val="both"/>
        <w:rPr>
          <w:rFonts w:ascii="Times New Roman" w:hAnsi="Times New Roman" w:cs="Times New Roman"/>
          <w:sz w:val="24"/>
        </w:rPr>
      </w:pPr>
      <w:r w:rsidRPr="00372519">
        <w:rPr>
          <w:rFonts w:ascii="Times New Roman" w:hAnsi="Times New Roman" w:cs="Times New Roman"/>
          <w:sz w:val="24"/>
        </w:rPr>
        <w:t xml:space="preserve">I have learned that this is a critical discussion that needs to be handled wisely. There is a need </w:t>
      </w:r>
      <w:r w:rsidR="00616684">
        <w:rPr>
          <w:rFonts w:ascii="Times New Roman" w:hAnsi="Times New Roman" w:cs="Times New Roman"/>
          <w:sz w:val="24"/>
        </w:rPr>
        <w:t>to improve</w:t>
      </w:r>
      <w:r w:rsidRPr="00372519">
        <w:rPr>
          <w:rFonts w:ascii="Times New Roman" w:hAnsi="Times New Roman" w:cs="Times New Roman"/>
          <w:sz w:val="24"/>
        </w:rPr>
        <w:t xml:space="preserve"> the quality of education in the US. The students </w:t>
      </w:r>
      <w:r w:rsidR="00616684">
        <w:rPr>
          <w:rFonts w:ascii="Times New Roman" w:hAnsi="Times New Roman" w:cs="Times New Roman"/>
          <w:sz w:val="24"/>
        </w:rPr>
        <w:t>are</w:t>
      </w:r>
      <w:r w:rsidRPr="00372519">
        <w:rPr>
          <w:rFonts w:ascii="Times New Roman" w:hAnsi="Times New Roman" w:cs="Times New Roman"/>
          <w:sz w:val="24"/>
        </w:rPr>
        <w:t xml:space="preserve"> the future leaders of our nation, and this calls for improvement of the state of education so that we can have effective leaders who will help in running the </w:t>
      </w:r>
      <w:r w:rsidR="00616684">
        <w:rPr>
          <w:rFonts w:ascii="Times New Roman" w:hAnsi="Times New Roman" w:cs="Times New Roman"/>
          <w:sz w:val="24"/>
        </w:rPr>
        <w:t>government</w:t>
      </w:r>
      <w:r w:rsidRPr="00372519">
        <w:rPr>
          <w:rFonts w:ascii="Times New Roman" w:hAnsi="Times New Roman" w:cs="Times New Roman"/>
          <w:sz w:val="24"/>
        </w:rPr>
        <w:t>. Thus, there is a need to have teachers laid off following their effectiveness and not seniority. By laying off, the teachers basing on effectiveness and not seniority will ensure that our students will be offered the best education that they need to be developed to effective future leaders of the nation.</w:t>
      </w:r>
    </w:p>
    <w:p w:rsidR="00372519" w:rsidRPr="00F5597E" w:rsidRDefault="00372519" w:rsidP="00372519">
      <w:pPr>
        <w:spacing w:line="480" w:lineRule="auto"/>
        <w:jc w:val="both"/>
        <w:rPr>
          <w:rFonts w:ascii="Times New Roman" w:hAnsi="Times New Roman" w:cs="Times New Roman"/>
          <w:sz w:val="24"/>
        </w:rPr>
      </w:pPr>
    </w:p>
    <w:p w:rsidR="00F5597E" w:rsidRPr="00F5597E" w:rsidRDefault="00F5597E" w:rsidP="00F5597E">
      <w:pPr>
        <w:spacing w:line="480" w:lineRule="auto"/>
        <w:jc w:val="center"/>
        <w:rPr>
          <w:rFonts w:ascii="Times New Roman" w:hAnsi="Times New Roman" w:cs="Times New Roman"/>
          <w:sz w:val="24"/>
        </w:rPr>
      </w:pPr>
      <w:r w:rsidRPr="00F5597E">
        <w:rPr>
          <w:rFonts w:ascii="Times New Roman" w:hAnsi="Times New Roman" w:cs="Times New Roman"/>
          <w:sz w:val="24"/>
        </w:rPr>
        <w:lastRenderedPageBreak/>
        <w:t>Reference</w:t>
      </w:r>
    </w:p>
    <w:sdt>
      <w:sdtPr>
        <w:rPr>
          <w:rFonts w:ascii="Times New Roman" w:hAnsi="Times New Roman" w:cs="Times New Roman"/>
          <w:sz w:val="24"/>
        </w:rPr>
        <w:id w:val="-573587230"/>
        <w:bibliography/>
      </w:sdtPr>
      <w:sdtEndPr/>
      <w:sdtContent>
        <w:p w:rsidR="00F5597E" w:rsidRPr="00F5597E" w:rsidRDefault="00F5597E" w:rsidP="00F5597E">
          <w:pPr>
            <w:pStyle w:val="Bibliography"/>
            <w:spacing w:line="480" w:lineRule="auto"/>
            <w:ind w:left="720" w:hanging="720"/>
            <w:jc w:val="both"/>
            <w:rPr>
              <w:rFonts w:ascii="Times New Roman" w:hAnsi="Times New Roman" w:cs="Times New Roman"/>
              <w:noProof/>
              <w:sz w:val="28"/>
              <w:szCs w:val="24"/>
            </w:rPr>
          </w:pPr>
          <w:r w:rsidRPr="00F5597E">
            <w:rPr>
              <w:rFonts w:ascii="Times New Roman" w:hAnsi="Times New Roman" w:cs="Times New Roman"/>
              <w:sz w:val="24"/>
            </w:rPr>
            <w:fldChar w:fldCharType="begin"/>
          </w:r>
          <w:r w:rsidRPr="00F5597E">
            <w:rPr>
              <w:rFonts w:ascii="Times New Roman" w:hAnsi="Times New Roman" w:cs="Times New Roman"/>
              <w:sz w:val="24"/>
            </w:rPr>
            <w:instrText xml:space="preserve"> BIBLIOGRAPHY </w:instrText>
          </w:r>
          <w:r w:rsidRPr="00F5597E">
            <w:rPr>
              <w:rFonts w:ascii="Times New Roman" w:hAnsi="Times New Roman" w:cs="Times New Roman"/>
              <w:sz w:val="24"/>
            </w:rPr>
            <w:fldChar w:fldCharType="separate"/>
          </w:r>
          <w:r w:rsidRPr="00F5597E">
            <w:rPr>
              <w:rFonts w:ascii="Times New Roman" w:hAnsi="Times New Roman" w:cs="Times New Roman"/>
              <w:noProof/>
              <w:sz w:val="24"/>
            </w:rPr>
            <w:t xml:space="preserve">National Council on Teacher Quality. (2010). Teacher Layoffs: Rethinking "Last-hired, First-Fired" Policies. </w:t>
          </w:r>
          <w:r w:rsidRPr="00F5597E">
            <w:rPr>
              <w:rFonts w:ascii="Times New Roman" w:hAnsi="Times New Roman" w:cs="Times New Roman"/>
              <w:i/>
              <w:iCs/>
              <w:noProof/>
              <w:sz w:val="24"/>
            </w:rPr>
            <w:t>National Council on Teacher Quality</w:t>
          </w:r>
          <w:r w:rsidRPr="00F5597E">
            <w:rPr>
              <w:rFonts w:ascii="Times New Roman" w:hAnsi="Times New Roman" w:cs="Times New Roman"/>
              <w:noProof/>
              <w:sz w:val="24"/>
            </w:rPr>
            <w:t>, https://www.nctq.org/dmsView/Teacher_Layoffs_Rethinking_Last-Hired_First-Fired_Policies_NCTQ_Report.</w:t>
          </w:r>
        </w:p>
        <w:p w:rsidR="00F5597E" w:rsidRPr="00F5597E" w:rsidRDefault="00F5597E" w:rsidP="00F5597E">
          <w:pPr>
            <w:spacing w:line="480" w:lineRule="auto"/>
            <w:jc w:val="both"/>
            <w:rPr>
              <w:rFonts w:ascii="Times New Roman" w:hAnsi="Times New Roman" w:cs="Times New Roman"/>
              <w:sz w:val="24"/>
            </w:rPr>
          </w:pPr>
          <w:r w:rsidRPr="00F5597E">
            <w:rPr>
              <w:rFonts w:ascii="Times New Roman" w:hAnsi="Times New Roman" w:cs="Times New Roman"/>
              <w:b/>
              <w:bCs/>
              <w:noProof/>
              <w:sz w:val="24"/>
            </w:rPr>
            <w:fldChar w:fldCharType="end"/>
          </w:r>
        </w:p>
      </w:sdtContent>
    </w:sdt>
    <w:p w:rsidR="00F5597E" w:rsidRPr="00F5597E" w:rsidRDefault="00F5597E" w:rsidP="00F5597E">
      <w:pPr>
        <w:spacing w:line="480" w:lineRule="auto"/>
        <w:jc w:val="both"/>
        <w:rPr>
          <w:rFonts w:ascii="Times New Roman" w:hAnsi="Times New Roman" w:cs="Times New Roman"/>
          <w:sz w:val="24"/>
        </w:rPr>
      </w:pPr>
    </w:p>
    <w:sectPr w:rsidR="00F5597E" w:rsidRPr="00F5597E" w:rsidSect="00F5597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F506B" w:rsidRDefault="006F506B" w:rsidP="00F5597E">
      <w:pPr>
        <w:spacing w:after="0" w:line="240" w:lineRule="auto"/>
      </w:pPr>
      <w:r>
        <w:separator/>
      </w:r>
    </w:p>
  </w:endnote>
  <w:endnote w:type="continuationSeparator" w:id="0">
    <w:p w:rsidR="006F506B" w:rsidRDefault="006F506B" w:rsidP="00F559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F506B" w:rsidRDefault="006F506B" w:rsidP="00F5597E">
      <w:pPr>
        <w:spacing w:after="0" w:line="240" w:lineRule="auto"/>
      </w:pPr>
      <w:r>
        <w:separator/>
      </w:r>
    </w:p>
  </w:footnote>
  <w:footnote w:type="continuationSeparator" w:id="0">
    <w:p w:rsidR="006F506B" w:rsidRDefault="006F506B" w:rsidP="00F5597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597E" w:rsidRPr="00F5597E" w:rsidRDefault="00F5597E" w:rsidP="00F5597E">
    <w:pPr>
      <w:pStyle w:val="Header"/>
      <w:spacing w:line="480" w:lineRule="auto"/>
      <w:jc w:val="right"/>
      <w:rPr>
        <w:rFonts w:ascii="Times New Roman" w:hAnsi="Times New Roman" w:cs="Times New Roman"/>
        <w:sz w:val="24"/>
      </w:rPr>
    </w:pPr>
    <w:r w:rsidRPr="00F5597E">
      <w:rPr>
        <w:rFonts w:ascii="Times New Roman" w:hAnsi="Times New Roman" w:cs="Times New Roman"/>
        <w:sz w:val="24"/>
      </w:rPr>
      <w:t>TEACHER LAYOFFS</w:t>
    </w:r>
    <w:sdt>
      <w:sdtPr>
        <w:rPr>
          <w:rFonts w:ascii="Times New Roman" w:hAnsi="Times New Roman" w:cs="Times New Roman"/>
          <w:sz w:val="24"/>
        </w:rPr>
        <w:id w:val="1841422048"/>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F5597E">
          <w:rPr>
            <w:rFonts w:ascii="Times New Roman" w:hAnsi="Times New Roman" w:cs="Times New Roman"/>
            <w:sz w:val="24"/>
          </w:rPr>
          <w:fldChar w:fldCharType="begin"/>
        </w:r>
        <w:r w:rsidRPr="00F5597E">
          <w:rPr>
            <w:rFonts w:ascii="Times New Roman" w:hAnsi="Times New Roman" w:cs="Times New Roman"/>
            <w:sz w:val="24"/>
          </w:rPr>
          <w:instrText xml:space="preserve"> PAGE   \* MERGEFORMAT </w:instrText>
        </w:r>
        <w:r w:rsidRPr="00F5597E">
          <w:rPr>
            <w:rFonts w:ascii="Times New Roman" w:hAnsi="Times New Roman" w:cs="Times New Roman"/>
            <w:sz w:val="24"/>
          </w:rPr>
          <w:fldChar w:fldCharType="separate"/>
        </w:r>
        <w:r w:rsidR="00616684">
          <w:rPr>
            <w:rFonts w:ascii="Times New Roman" w:hAnsi="Times New Roman" w:cs="Times New Roman"/>
            <w:noProof/>
            <w:sz w:val="24"/>
          </w:rPr>
          <w:t>3</w:t>
        </w:r>
        <w:r w:rsidRPr="00F5597E">
          <w:rPr>
            <w:rFonts w:ascii="Times New Roman" w:hAnsi="Times New Roman" w:cs="Times New Roman"/>
            <w:noProof/>
            <w:sz w:val="24"/>
          </w:rPr>
          <w:fldChar w:fldCharType="end"/>
        </w:r>
      </w:sdtContent>
    </w:sdt>
  </w:p>
  <w:p w:rsidR="00F5597E" w:rsidRDefault="00F5597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597E" w:rsidRPr="00F5597E" w:rsidRDefault="00F5597E" w:rsidP="00F5597E">
    <w:pPr>
      <w:pStyle w:val="Header"/>
      <w:spacing w:line="480" w:lineRule="auto"/>
      <w:jc w:val="right"/>
      <w:rPr>
        <w:rFonts w:ascii="Times New Roman" w:hAnsi="Times New Roman" w:cs="Times New Roman"/>
        <w:sz w:val="24"/>
      </w:rPr>
    </w:pPr>
    <w:r w:rsidRPr="00F5597E">
      <w:rPr>
        <w:rFonts w:ascii="Times New Roman" w:hAnsi="Times New Roman" w:cs="Times New Roman"/>
        <w:sz w:val="24"/>
      </w:rPr>
      <w:t>Running Head: TEACHER LAYOFFS</w:t>
    </w:r>
    <w:sdt>
      <w:sdtPr>
        <w:rPr>
          <w:rFonts w:ascii="Times New Roman" w:hAnsi="Times New Roman" w:cs="Times New Roman"/>
          <w:sz w:val="24"/>
        </w:rPr>
        <w:id w:val="564152007"/>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F5597E">
          <w:rPr>
            <w:rFonts w:ascii="Times New Roman" w:hAnsi="Times New Roman" w:cs="Times New Roman"/>
            <w:sz w:val="24"/>
          </w:rPr>
          <w:fldChar w:fldCharType="begin"/>
        </w:r>
        <w:r w:rsidRPr="00F5597E">
          <w:rPr>
            <w:rFonts w:ascii="Times New Roman" w:hAnsi="Times New Roman" w:cs="Times New Roman"/>
            <w:sz w:val="24"/>
          </w:rPr>
          <w:instrText xml:space="preserve"> PAGE   \* MERGEFORMAT </w:instrText>
        </w:r>
        <w:r w:rsidRPr="00F5597E">
          <w:rPr>
            <w:rFonts w:ascii="Times New Roman" w:hAnsi="Times New Roman" w:cs="Times New Roman"/>
            <w:sz w:val="24"/>
          </w:rPr>
          <w:fldChar w:fldCharType="separate"/>
        </w:r>
        <w:r w:rsidR="00616684">
          <w:rPr>
            <w:rFonts w:ascii="Times New Roman" w:hAnsi="Times New Roman" w:cs="Times New Roman"/>
            <w:noProof/>
            <w:sz w:val="24"/>
          </w:rPr>
          <w:t>1</w:t>
        </w:r>
        <w:r w:rsidRPr="00F5597E">
          <w:rPr>
            <w:rFonts w:ascii="Times New Roman" w:hAnsi="Times New Roman" w:cs="Times New Roman"/>
            <w:noProof/>
            <w:sz w:val="24"/>
          </w:rPr>
          <w:fldChar w:fldCharType="end"/>
        </w:r>
      </w:sdtContent>
    </w:sdt>
  </w:p>
  <w:p w:rsidR="00F5597E" w:rsidRDefault="00F5597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jQzBgMLQyMDEyMlHaXg1OLizPw8kALDWgDFsDMoLAAAAA=="/>
  </w:docVars>
  <w:rsids>
    <w:rsidRoot w:val="008F1899"/>
    <w:rsid w:val="000322CC"/>
    <w:rsid w:val="001C0520"/>
    <w:rsid w:val="0027782F"/>
    <w:rsid w:val="00372519"/>
    <w:rsid w:val="00437D23"/>
    <w:rsid w:val="004430B0"/>
    <w:rsid w:val="004710D1"/>
    <w:rsid w:val="004B50A3"/>
    <w:rsid w:val="0055657C"/>
    <w:rsid w:val="005A6E3B"/>
    <w:rsid w:val="00616684"/>
    <w:rsid w:val="006F506B"/>
    <w:rsid w:val="00757A31"/>
    <w:rsid w:val="007C5885"/>
    <w:rsid w:val="007D4D09"/>
    <w:rsid w:val="007E3806"/>
    <w:rsid w:val="008F0D57"/>
    <w:rsid w:val="008F1899"/>
    <w:rsid w:val="009743B5"/>
    <w:rsid w:val="009B7D4F"/>
    <w:rsid w:val="00B431D0"/>
    <w:rsid w:val="00C7177B"/>
    <w:rsid w:val="00DE7406"/>
    <w:rsid w:val="00E1297B"/>
    <w:rsid w:val="00E708CE"/>
    <w:rsid w:val="00EE3193"/>
    <w:rsid w:val="00F2369E"/>
    <w:rsid w:val="00F42018"/>
    <w:rsid w:val="00F559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51CF655-885B-4606-91EC-B59E9B80CE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59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597E"/>
  </w:style>
  <w:style w:type="paragraph" w:styleId="Footer">
    <w:name w:val="footer"/>
    <w:basedOn w:val="Normal"/>
    <w:link w:val="FooterChar"/>
    <w:uiPriority w:val="99"/>
    <w:unhideWhenUsed/>
    <w:rsid w:val="00F559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597E"/>
  </w:style>
  <w:style w:type="paragraph" w:styleId="Bibliography">
    <w:name w:val="Bibliography"/>
    <w:basedOn w:val="Normal"/>
    <w:next w:val="Normal"/>
    <w:uiPriority w:val="37"/>
    <w:unhideWhenUsed/>
    <w:rsid w:val="00F559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Nat10</b:Tag>
    <b:SourceType>JournalArticle</b:SourceType>
    <b:Guid>{ABB02D3C-923C-4CDC-AF63-58EA485E6AE2}</b:Guid>
    <b:Author>
      <b:Author>
        <b:NameList>
          <b:Person>
            <b:Last>NationalCouncilonTeacherQuality</b:Last>
          </b:Person>
        </b:NameList>
      </b:Author>
    </b:Author>
    <b:Title>Teacher Layoffs: Rethinking "Last-hired, First-Fired" Policies</b:Title>
    <b:JournalName>National Council on Teacher Quality</b:JournalName>
    <b:Year>2010</b:Year>
    <b:Pages>https://www.nctq.org/dmsView/Teacher_Layoffs_Rethinking_Last-Hired_First-Fired_Policies_NCTQ_Report</b:Pages>
    <b:RefOrder>1</b:RefOrder>
  </b:Source>
</b:Sources>
</file>

<file path=customXml/itemProps1.xml><?xml version="1.0" encoding="utf-8"?>
<ds:datastoreItem xmlns:ds="http://schemas.openxmlformats.org/officeDocument/2006/customXml" ds:itemID="{BDDCF232-2F71-4241-8EC7-E424398704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352</Words>
  <Characters>2008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aaronaquines@gmail.com</cp:lastModifiedBy>
  <cp:revision>2</cp:revision>
  <dcterms:created xsi:type="dcterms:W3CDTF">2020-03-25T18:12:00Z</dcterms:created>
  <dcterms:modified xsi:type="dcterms:W3CDTF">2020-03-25T18:12:00Z</dcterms:modified>
</cp:coreProperties>
</file>